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CF" w:rsidRPr="000549F5" w:rsidRDefault="00BB45CF" w:rsidP="00BB45CF">
      <w:pPr>
        <w:pStyle w:val="NoSpacing"/>
        <w:rPr>
          <w:rFonts w:ascii="Copperplate Gothic Bold" w:hAnsi="Copperplate Gothic Bold"/>
          <w:b/>
          <w:sz w:val="24"/>
          <w:szCs w:val="24"/>
          <w:u w:val="single"/>
        </w:rPr>
      </w:pPr>
      <w:r>
        <w:rPr>
          <w:rFonts w:ascii="Copperplate Gothic Bold" w:hAnsi="Copperplate Gothic Bold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-109855</wp:posOffset>
            </wp:positionV>
            <wp:extent cx="1355725" cy="1389380"/>
            <wp:effectExtent l="19050" t="0" r="0" b="0"/>
            <wp:wrapTight wrapText="bothSides">
              <wp:wrapPolygon edited="0">
                <wp:start x="-304" y="0"/>
                <wp:lineTo x="-304" y="21324"/>
                <wp:lineTo x="21549" y="21324"/>
                <wp:lineTo x="21549" y="0"/>
                <wp:lineTo x="-304" y="0"/>
              </wp:wrapPolygon>
            </wp:wrapTight>
            <wp:docPr id="61" name="Picture 1" descr="C:\Users\SPORT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>DIRECTORATE OF PHYSICAL EDUCATION &amp; SPORTS</w:t>
      </w:r>
    </w:p>
    <w:p w:rsidR="00BB45CF" w:rsidRPr="00DA248A" w:rsidRDefault="00BB45CF" w:rsidP="00BB45CF">
      <w:pPr>
        <w:pStyle w:val="NoSpacing"/>
        <w:ind w:left="2880" w:firstLine="720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>UNIVERSITY OF KASHMIR</w:t>
      </w:r>
    </w:p>
    <w:p w:rsidR="00BB45CF" w:rsidRPr="00DA248A" w:rsidRDefault="00BB45CF" w:rsidP="00BB45CF">
      <w:pPr>
        <w:pStyle w:val="NoSpacing"/>
        <w:ind w:left="720" w:firstLine="720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</w:rPr>
        <w:t xml:space="preserve">      </w:t>
      </w: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>(NAAC ACCREDITED GRADE “A”)</w:t>
      </w:r>
    </w:p>
    <w:p w:rsidR="00BB45CF" w:rsidRPr="00DA248A" w:rsidRDefault="00BB45CF" w:rsidP="00BB45CF">
      <w:pPr>
        <w:pStyle w:val="NoSpacing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</w:rPr>
        <w:t xml:space="preserve">     </w:t>
      </w: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 xml:space="preserve">HAZRATBAL SRINAGAR, KASHMIR- </w:t>
      </w:r>
      <w:r w:rsidRPr="00DA248A">
        <w:rPr>
          <w:rFonts w:ascii="Imprint MT Shadow" w:eastAsia="Batang" w:hAnsi="Imprint MT Shadow" w:cs="Miriam Fixed"/>
          <w:b/>
          <w:color w:val="1D1B11" w:themeColor="background2" w:themeShade="1A"/>
          <w:sz w:val="32"/>
          <w:szCs w:val="30"/>
          <w:u w:val="single"/>
        </w:rPr>
        <w:t>190006</w:t>
      </w:r>
    </w:p>
    <w:p w:rsidR="00BB45CF" w:rsidRPr="006900CF" w:rsidRDefault="00BB45CF" w:rsidP="00BB45CF">
      <w:pPr>
        <w:pStyle w:val="NoSpacing"/>
        <w:spacing w:line="360" w:lineRule="auto"/>
        <w:ind w:right="657"/>
        <w:rPr>
          <w:rFonts w:ascii="Footlight MT Light" w:hAnsi="Footlight MT Light" w:cstheme="minorHAnsi"/>
          <w:b/>
          <w:sz w:val="26"/>
          <w:szCs w:val="26"/>
        </w:rPr>
      </w:pPr>
      <w:r w:rsidRPr="00E1768B">
        <w:rPr>
          <w:rFonts w:ascii="Footlight MT Light" w:hAnsi="Footlight MT Light" w:cstheme="minorHAnsi"/>
          <w:b/>
          <w:sz w:val="26"/>
          <w:szCs w:val="26"/>
        </w:rPr>
        <w:t xml:space="preserve">                                Email:directorsportsku@uok.edu.in</w:t>
      </w:r>
    </w:p>
    <w:p w:rsidR="00BB45CF" w:rsidRPr="00B7266E" w:rsidRDefault="00BB45CF" w:rsidP="00BB45CF">
      <w:pPr>
        <w:pStyle w:val="NoSpacing"/>
        <w:ind w:right="403" w:firstLine="720"/>
        <w:jc w:val="right"/>
        <w:rPr>
          <w:rFonts w:ascii="Baskerville Old Face" w:hAnsi="Baskerville Old Face" w:cstheme="minorHAnsi"/>
          <w:sz w:val="18"/>
          <w:szCs w:val="18"/>
        </w:rPr>
      </w:pP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B7266E">
        <w:rPr>
          <w:rFonts w:ascii="Baskerville Old Face" w:hAnsi="Baskerville Old Face" w:cstheme="minorHAnsi"/>
          <w:sz w:val="18"/>
          <w:szCs w:val="18"/>
        </w:rPr>
        <w:t>No.F(</w:t>
      </w:r>
      <w:r>
        <w:rPr>
          <w:rFonts w:ascii="Baskerville Old Face" w:hAnsi="Baskerville Old Face" w:cstheme="minorHAnsi"/>
          <w:sz w:val="18"/>
          <w:szCs w:val="18"/>
        </w:rPr>
        <w:t>I/C-Kabaddi-Fixture-W)DPE&amp;S/KU/18</w:t>
      </w:r>
    </w:p>
    <w:p w:rsidR="00BB45CF" w:rsidRDefault="00BB45CF" w:rsidP="00BB45CF">
      <w:pPr>
        <w:pStyle w:val="NoSpacing"/>
        <w:ind w:right="403" w:firstLine="720"/>
        <w:jc w:val="right"/>
        <w:rPr>
          <w:rFonts w:ascii="Baskerville Old Face" w:hAnsi="Baskerville Old Face" w:cstheme="minorHAnsi"/>
          <w:sz w:val="18"/>
          <w:szCs w:val="18"/>
        </w:rPr>
      </w:pPr>
      <w:r w:rsidRPr="00B7266E">
        <w:rPr>
          <w:rFonts w:ascii="Baskerville Old Face" w:hAnsi="Baskerville Old Face" w:cstheme="minorHAnsi"/>
          <w:sz w:val="18"/>
          <w:szCs w:val="18"/>
        </w:rPr>
        <w:t xml:space="preserve">                                                                                          </w:t>
      </w:r>
      <w:r w:rsidRPr="00B7266E">
        <w:rPr>
          <w:rFonts w:ascii="Baskerville Old Face" w:hAnsi="Baskerville Old Face" w:cstheme="minorHAnsi"/>
          <w:sz w:val="18"/>
          <w:szCs w:val="18"/>
        </w:rPr>
        <w:tab/>
      </w:r>
      <w:r w:rsidRPr="00B7266E">
        <w:rPr>
          <w:rFonts w:ascii="Baskerville Old Face" w:hAnsi="Baskerville Old Face" w:cstheme="minorHAnsi"/>
          <w:sz w:val="18"/>
          <w:szCs w:val="18"/>
        </w:rPr>
        <w:tab/>
      </w:r>
      <w:r>
        <w:rPr>
          <w:rFonts w:ascii="Baskerville Old Face" w:hAnsi="Baskerville Old Face" w:cstheme="minorHAnsi"/>
          <w:sz w:val="18"/>
          <w:szCs w:val="18"/>
        </w:rPr>
        <w:tab/>
        <w:t xml:space="preserve">Dated:- </w:t>
      </w:r>
      <w:r w:rsidR="006B4A9D">
        <w:rPr>
          <w:rFonts w:ascii="Baskerville Old Face" w:hAnsi="Baskerville Old Face" w:cstheme="minorHAnsi"/>
          <w:sz w:val="18"/>
          <w:szCs w:val="18"/>
        </w:rPr>
        <w:t>01-10-2018</w:t>
      </w:r>
    </w:p>
    <w:p w:rsidR="00BB45CF" w:rsidRDefault="00BB45CF" w:rsidP="00BB45CF">
      <w:pPr>
        <w:pStyle w:val="NoSpacing"/>
        <w:ind w:left="360"/>
        <w:jc w:val="center"/>
        <w:rPr>
          <w:b/>
          <w:sz w:val="28"/>
          <w:szCs w:val="32"/>
          <w:u w:val="single"/>
        </w:rPr>
      </w:pPr>
      <w:r w:rsidRPr="00C14EF0">
        <w:rPr>
          <w:b/>
          <w:sz w:val="28"/>
          <w:szCs w:val="32"/>
          <w:u w:val="single"/>
        </w:rPr>
        <w:t xml:space="preserve">FIXTURE </w:t>
      </w:r>
    </w:p>
    <w:p w:rsidR="00BB45CF" w:rsidRPr="00B55628" w:rsidRDefault="00BB45CF" w:rsidP="00BB45CF">
      <w:pPr>
        <w:jc w:val="center"/>
        <w:rPr>
          <w:b/>
          <w:sz w:val="28"/>
          <w:szCs w:val="28"/>
          <w:u w:val="single"/>
        </w:rPr>
      </w:pPr>
      <w:r w:rsidRPr="00301CFA">
        <w:rPr>
          <w:b/>
          <w:sz w:val="28"/>
          <w:szCs w:val="28"/>
          <w:u w:val="single"/>
        </w:rPr>
        <w:t>INTER</w:t>
      </w:r>
      <w:r>
        <w:rPr>
          <w:b/>
          <w:sz w:val="28"/>
          <w:szCs w:val="28"/>
          <w:u w:val="single"/>
        </w:rPr>
        <w:t>-COLLEGE</w:t>
      </w:r>
      <w:r w:rsidRPr="00301C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KABADDI TOURNAMENT </w:t>
      </w:r>
      <w:r w:rsidRPr="00301CF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MEN)</w:t>
      </w:r>
      <w:r w:rsidRPr="00301CFA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3.8pt;margin-top:8.3pt;width:121.6pt;height:.05pt;z-index:251662336" o:connectortype="straight"/>
        </w:pict>
      </w:r>
      <w:r>
        <w:rPr>
          <w:rFonts w:ascii="Comic Sans MS" w:hAnsi="Comic Sans MS"/>
          <w:noProof/>
        </w:rPr>
        <w:pict>
          <v:shape id="_x0000_s1064" type="#_x0000_t32" style="position:absolute;left:0;text-align:left;margin-left:346.4pt;margin-top:20.65pt;width:0;height:48.3pt;z-index:251700224" o:connectortype="straight"/>
        </w:pict>
      </w:r>
      <w:r>
        <w:rPr>
          <w:rFonts w:ascii="Comic Sans MS" w:hAnsi="Comic Sans MS"/>
          <w:noProof/>
        </w:rPr>
        <w:pict>
          <v:shape id="_x0000_s1062" type="#_x0000_t32" style="position:absolute;left:0;text-align:left;margin-left:255.4pt;margin-top:20.65pt;width:91pt;height:0;z-index:251698176" o:connectortype="straight"/>
        </w:pict>
      </w:r>
      <w:r>
        <w:rPr>
          <w:rFonts w:ascii="Comic Sans MS" w:hAnsi="Comic Sans MS"/>
          <w:noProof/>
        </w:rPr>
        <w:pict>
          <v:shape id="_x0000_s1026" type="#_x0000_t32" style="position:absolute;left:0;text-align:left;margin-left:255.4pt;margin-top:8.25pt;width:0;height:26.3pt;z-index:251661312" o:connectortype="straight"/>
        </w:pict>
      </w:r>
      <w:r w:rsidR="00BB45CF">
        <w:rPr>
          <w:rFonts w:ascii="Comic Sans MS" w:hAnsi="Comic Sans MS"/>
        </w:rPr>
        <w:t>GDC kulgam</w:t>
      </w:r>
      <w:r w:rsidR="00BB45CF" w:rsidRPr="00AA626B">
        <w:rPr>
          <w:rFonts w:ascii="Comic Sans MS" w:hAnsi="Comic Sans MS"/>
        </w:rPr>
        <w:t xml:space="preserve"> 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 xml:space="preserve">  </w:t>
      </w:r>
      <w:r w:rsidR="002453B8">
        <w:rPr>
          <w:rFonts w:ascii="Comic Sans MS" w:hAnsi="Comic Sans MS"/>
        </w:rPr>
        <w:tab/>
        <w:t xml:space="preserve">  4-10-18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32" style="position:absolute;left:0;text-align:left;margin-left:133.8pt;margin-top:11.55pt;width:121.6pt;height:.05pt;z-index:251663360" o:connectortype="straight"/>
        </w:pict>
      </w:r>
      <w:r>
        <w:rPr>
          <w:rFonts w:ascii="Comic Sans MS" w:hAnsi="Comic Sans MS"/>
          <w:noProof/>
        </w:rPr>
        <w:pict>
          <v:shape id="_x0000_s1076" type="#_x0000_t32" style="position:absolute;left:0;text-align:left;margin-left:417.8pt;margin-top:19.1pt;width:0;height:138.7pt;z-index:251712512" o:connectortype="straight"/>
        </w:pict>
      </w:r>
      <w:r>
        <w:rPr>
          <w:rFonts w:ascii="Comic Sans MS" w:hAnsi="Comic Sans MS"/>
          <w:noProof/>
        </w:rPr>
        <w:pict>
          <v:shape id="_x0000_s1074" type="#_x0000_t32" style="position:absolute;left:0;text-align:left;margin-left:346.4pt;margin-top:19.1pt;width:71.35pt;height:0;z-index:251710464" o:connectortype="straight"/>
        </w:pict>
      </w:r>
      <w:r w:rsidR="00BB45CF">
        <w:rPr>
          <w:rFonts w:ascii="Comic Sans MS" w:hAnsi="Comic Sans MS"/>
        </w:rPr>
        <w:t xml:space="preserve">GDC Bemina 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 xml:space="preserve">   2:30 am</w:t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>6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9" type="#_x0000_t32" style="position:absolute;left:0;text-align:left;margin-left:133.8pt;margin-top:8.75pt;width:121.6pt;height:0;z-index:251664384" o:connectortype="straight"/>
        </w:pict>
      </w:r>
      <w:r>
        <w:rPr>
          <w:rFonts w:ascii="Comic Sans MS" w:hAnsi="Comic Sans MS"/>
          <w:noProof/>
        </w:rPr>
        <w:pict>
          <v:shape id="_x0000_s1030" type="#_x0000_t32" style="position:absolute;left:0;text-align:left;margin-left:255.3pt;margin-top:7.35pt;width:.1pt;height:39.9pt;z-index:251665408" o:connectortype="straight"/>
        </w:pict>
      </w:r>
      <w:r w:rsidR="00BB45CF">
        <w:rPr>
          <w:rFonts w:ascii="Comic Sans MS" w:hAnsi="Comic Sans MS"/>
        </w:rPr>
        <w:t>GDC Shopian (</w:t>
      </w:r>
      <w:r w:rsidR="00BB45CF" w:rsidRPr="00AA626B">
        <w:rPr>
          <w:rFonts w:ascii="Comic Sans MS" w:hAnsi="Comic Sans MS"/>
        </w:rPr>
        <w:t>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  <w:t xml:space="preserve">   </w:t>
      </w:r>
      <w:r w:rsidR="00FC6767">
        <w:rPr>
          <w:rFonts w:ascii="Comic Sans MS" w:hAnsi="Comic Sans MS"/>
        </w:rPr>
        <w:t xml:space="preserve">           5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>11:00 am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3" type="#_x0000_t32" style="position:absolute;left:0;text-align:left;margin-left:255.4pt;margin-top:-.05pt;width:91pt;height:.05pt;z-index:251699200" o:connectortype="straight"/>
        </w:pict>
      </w:r>
      <w:r>
        <w:rPr>
          <w:rFonts w:ascii="Comic Sans MS" w:hAnsi="Comic Sans MS"/>
          <w:noProof/>
        </w:rPr>
        <w:pict>
          <v:shape id="_x0000_s1033" type="#_x0000_t32" style="position:absolute;left:0;text-align:left;margin-left:117.5pt;margin-top:7.25pt;width:77.45pt;height:.05pt;z-index:251668480" o:connectortype="straight"/>
        </w:pict>
      </w:r>
      <w:r>
        <w:rPr>
          <w:rFonts w:ascii="Comic Sans MS" w:hAnsi="Comic Sans MS"/>
          <w:noProof/>
        </w:rPr>
        <w:pict>
          <v:shape id="_x0000_s1032" type="#_x0000_t32" style="position:absolute;left:0;text-align:left;margin-left:194.95pt;margin-top:6.6pt;width:0;height:28.35pt;z-index:251667456" o:connectortype="straight"/>
        </w:pict>
      </w:r>
      <w:r w:rsidR="00BB45CF">
        <w:rPr>
          <w:rFonts w:ascii="Comic Sans MS" w:hAnsi="Comic Sans MS"/>
        </w:rPr>
        <w:t>GDC Ganderbal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 xml:space="preserve">      4</w:t>
      </w:r>
      <w:r w:rsidR="002453B8">
        <w:rPr>
          <w:rFonts w:ascii="Comic Sans MS" w:hAnsi="Comic Sans MS"/>
        </w:rPr>
        <w:t>-10-18</w:t>
      </w:r>
      <w:r w:rsidR="00BB45CF">
        <w:rPr>
          <w:rFonts w:ascii="Comic Sans MS" w:hAnsi="Comic Sans MS"/>
        </w:rPr>
        <w:tab/>
        <w:t xml:space="preserve">    </w:t>
      </w:r>
      <w:r w:rsidR="002453B8">
        <w:rPr>
          <w:rFonts w:ascii="Comic Sans MS" w:hAnsi="Comic Sans MS"/>
        </w:rPr>
        <w:t>1</w:t>
      </w:r>
      <w:r w:rsidR="00FC6767">
        <w:rPr>
          <w:rFonts w:ascii="Comic Sans MS" w:hAnsi="Comic Sans MS"/>
        </w:rPr>
        <w:t>0:3</w:t>
      </w:r>
      <w:r w:rsidR="002453B8">
        <w:rPr>
          <w:rFonts w:ascii="Comic Sans MS" w:hAnsi="Comic Sans MS"/>
        </w:rPr>
        <w:t xml:space="preserve">0 </w:t>
      </w:r>
      <w:r w:rsidR="00FC6767">
        <w:rPr>
          <w:rFonts w:ascii="Comic Sans MS" w:hAnsi="Comic Sans MS"/>
        </w:rPr>
        <w:t>a</w:t>
      </w:r>
      <w:r w:rsidR="002453B8">
        <w:rPr>
          <w:rFonts w:ascii="Comic Sans MS" w:hAnsi="Comic Sans MS"/>
        </w:rPr>
        <w:t>m</w:t>
      </w:r>
      <w:r w:rsidR="00BB45CF">
        <w:rPr>
          <w:rFonts w:ascii="Comic Sans MS" w:hAnsi="Comic Sans MS"/>
        </w:rPr>
        <w:t xml:space="preserve">  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32" style="position:absolute;left:0;text-align:left;margin-left:114.15pt;margin-top:12pt;width:80.8pt;height:.05pt;z-index:251669504" o:connectortype="straight"/>
        </w:pict>
      </w:r>
      <w:r>
        <w:rPr>
          <w:rFonts w:ascii="Comic Sans MS" w:hAnsi="Comic Sans MS"/>
          <w:noProof/>
        </w:rPr>
        <w:pict>
          <v:shape id="_x0000_s1082" type="#_x0000_t32" style="position:absolute;left:0;text-align:left;margin-left:471.4pt;margin-top:20.6pt;width:.05pt;height:226.7pt;z-index:251718656" o:connectortype="straight"/>
        </w:pict>
      </w:r>
      <w:r>
        <w:rPr>
          <w:rFonts w:ascii="Comic Sans MS" w:hAnsi="Comic Sans MS"/>
          <w:noProof/>
        </w:rPr>
        <w:pict>
          <v:shape id="_x0000_s1080" type="#_x0000_t32" style="position:absolute;left:0;text-align:left;margin-left:417.8pt;margin-top:20.6pt;width:53.65pt;height:0;z-index:251716608" o:connectortype="straight"/>
        </w:pict>
      </w:r>
      <w:r>
        <w:rPr>
          <w:rFonts w:ascii="Comic Sans MS" w:hAnsi="Comic Sans MS"/>
          <w:noProof/>
        </w:rPr>
        <w:pict>
          <v:shape id="_x0000_s1031" type="#_x0000_t32" style="position:absolute;left:0;text-align:left;margin-left:194.95pt;margin-top:1.25pt;width:60.35pt;height:0;z-index:251666432" o:connectortype="straight"/>
        </w:pict>
      </w:r>
      <w:r w:rsidR="00BB45CF">
        <w:rPr>
          <w:rFonts w:ascii="Comic Sans MS" w:hAnsi="Comic Sans MS"/>
        </w:rPr>
        <w:t>Islamia College</w:t>
      </w:r>
      <w:r w:rsidR="002453B8">
        <w:rPr>
          <w:rFonts w:ascii="Comic Sans MS" w:hAnsi="Comic Sans MS"/>
        </w:rPr>
        <w:t xml:space="preserve">                 </w:t>
      </w:r>
      <w:r w:rsidR="00FC6767">
        <w:rPr>
          <w:rFonts w:ascii="Comic Sans MS" w:hAnsi="Comic Sans MS"/>
        </w:rPr>
        <w:t xml:space="preserve">         10:30 am</w:t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 xml:space="preserve">         8</w:t>
      </w:r>
      <w:r w:rsidR="002453B8">
        <w:rPr>
          <w:rFonts w:ascii="Comic Sans MS" w:hAnsi="Comic Sans MS"/>
        </w:rPr>
        <w:t>-10-18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7" type="#_x0000_t32" style="position:absolute;left:0;text-align:left;margin-left:146.05pt;margin-top:8.55pt;width:52.95pt;height:0;z-index:251672576" o:connectortype="straight"/>
        </w:pict>
      </w:r>
      <w:r>
        <w:rPr>
          <w:rFonts w:ascii="Comic Sans MS" w:hAnsi="Comic Sans MS"/>
          <w:noProof/>
        </w:rPr>
        <w:pict>
          <v:shape id="_x0000_s1038" type="#_x0000_t32" style="position:absolute;left:0;text-align:left;margin-left:199pt;margin-top:9.8pt;width:0;height:22.25pt;z-index:251673600" o:connectortype="straight"/>
        </w:pict>
      </w:r>
      <w:r w:rsidR="00BB45CF">
        <w:rPr>
          <w:rFonts w:ascii="Comic Sans MS" w:hAnsi="Comic Sans MS"/>
        </w:rPr>
        <w:t>College of Education</w:t>
      </w:r>
      <w:r w:rsidR="002453B8">
        <w:rPr>
          <w:rFonts w:ascii="Comic Sans MS" w:hAnsi="Comic Sans MS"/>
        </w:rPr>
        <w:t xml:space="preserve">                    </w:t>
      </w:r>
      <w:r w:rsidR="00FC6767">
        <w:rPr>
          <w:rFonts w:ascii="Comic Sans MS" w:hAnsi="Comic Sans MS"/>
        </w:rPr>
        <w:t>4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       11:30 am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7" type="#_x0000_t32" style="position:absolute;left:0;text-align:left;margin-left:351.15pt;margin-top:19.85pt;width:.05pt;height:47.9pt;z-index:251703296" o:connectortype="straight"/>
        </w:pict>
      </w:r>
      <w:r>
        <w:rPr>
          <w:rFonts w:ascii="Comic Sans MS" w:hAnsi="Comic Sans MS"/>
          <w:noProof/>
        </w:rPr>
        <w:pict>
          <v:shape id="_x0000_s1065" type="#_x0000_t32" style="position:absolute;left:0;text-align:left;margin-left:262.9pt;margin-top:19.85pt;width:88.3pt;height:0;z-index:251701248" o:connectortype="straight"/>
        </w:pict>
      </w:r>
      <w:r>
        <w:rPr>
          <w:rFonts w:ascii="Comic Sans MS" w:hAnsi="Comic Sans MS"/>
          <w:noProof/>
        </w:rPr>
        <w:pict>
          <v:shape id="_x0000_s1035" type="#_x0000_t32" style="position:absolute;left:0;text-align:left;margin-left:262.85pt;margin-top:2.45pt;width:0;height:31.55pt;z-index:251670528" o:connectortype="straight"/>
        </w:pict>
      </w:r>
      <w:r>
        <w:rPr>
          <w:rFonts w:ascii="Comic Sans MS" w:hAnsi="Comic Sans MS"/>
          <w:noProof/>
        </w:rPr>
        <w:pict>
          <v:shape id="_x0000_s1036" type="#_x0000_t32" style="position:absolute;left:0;text-align:left;margin-left:199pt;margin-top:2.45pt;width:63.85pt;height:0;z-index:251671552" o:connectortype="straight"/>
        </w:pict>
      </w:r>
      <w:r>
        <w:rPr>
          <w:rFonts w:ascii="Comic Sans MS" w:hAnsi="Comic Sans MS"/>
          <w:noProof/>
        </w:rPr>
        <w:pict>
          <v:shape id="_x0000_s1039" type="#_x0000_t32" style="position:absolute;left:0;text-align:left;margin-left:98.5pt;margin-top:9.05pt;width:100.5pt;height:0;z-index:251674624" o:connectortype="straight"/>
        </w:pict>
      </w:r>
      <w:r w:rsidR="00BB45CF">
        <w:rPr>
          <w:rFonts w:ascii="Comic Sans MS" w:hAnsi="Comic Sans MS"/>
        </w:rPr>
        <w:t>GDC Magam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 xml:space="preserve"> </w:t>
      </w:r>
      <w:r w:rsidR="00FC6767">
        <w:rPr>
          <w:rFonts w:ascii="Comic Sans MS" w:hAnsi="Comic Sans MS"/>
        </w:rPr>
        <w:tab/>
        <w:t xml:space="preserve">        11:30 am      5-</w:t>
      </w:r>
      <w:r w:rsidR="002453B8">
        <w:rPr>
          <w:rFonts w:ascii="Comic Sans MS" w:hAnsi="Comic Sans MS"/>
        </w:rPr>
        <w:t>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0" type="#_x0000_t32" style="position:absolute;left:0;text-align:left;margin-left:146.05pt;margin-top:11.1pt;width:116.8pt;height:0;z-index:251675648" o:connectortype="straight"/>
        </w:pict>
      </w:r>
      <w:r>
        <w:rPr>
          <w:rFonts w:ascii="Comic Sans MS" w:hAnsi="Comic Sans MS"/>
          <w:noProof/>
        </w:rPr>
        <w:pict>
          <v:shape id="_x0000_s1075" type="#_x0000_t32" style="position:absolute;left:0;text-align:left;margin-left:351.15pt;margin-top:19.15pt;width:66.6pt;height:0;z-index:251711488" o:connectortype="straight"/>
        </w:pict>
      </w:r>
      <w:r w:rsidR="00BB45CF">
        <w:rPr>
          <w:rFonts w:ascii="Comic Sans MS" w:hAnsi="Comic Sans MS"/>
        </w:rPr>
        <w:t xml:space="preserve">GDC Handwara 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  <w:t xml:space="preserve">     </w:t>
      </w:r>
      <w:r w:rsidR="00FC6767">
        <w:rPr>
          <w:rFonts w:ascii="Comic Sans MS" w:hAnsi="Comic Sans MS"/>
        </w:rPr>
        <w:t>11</w:t>
      </w:r>
      <w:r w:rsidR="002453B8">
        <w:rPr>
          <w:rFonts w:ascii="Comic Sans MS" w:hAnsi="Comic Sans MS"/>
        </w:rPr>
        <w:t>:</w:t>
      </w:r>
      <w:r w:rsidR="00FC6767">
        <w:rPr>
          <w:rFonts w:ascii="Comic Sans MS" w:hAnsi="Comic Sans MS"/>
        </w:rPr>
        <w:t>3</w:t>
      </w:r>
      <w:r w:rsidR="002453B8">
        <w:rPr>
          <w:rFonts w:ascii="Comic Sans MS" w:hAnsi="Comic Sans MS"/>
        </w:rPr>
        <w:t xml:space="preserve">0 </w:t>
      </w:r>
      <w:r w:rsidR="00FC6767">
        <w:rPr>
          <w:rFonts w:ascii="Comic Sans MS" w:hAnsi="Comic Sans MS"/>
        </w:rPr>
        <w:t>a</w:t>
      </w:r>
      <w:r w:rsidR="002453B8">
        <w:rPr>
          <w:rFonts w:ascii="Comic Sans MS" w:hAnsi="Comic Sans MS"/>
        </w:rPr>
        <w:t xml:space="preserve">m              </w:t>
      </w:r>
      <w:r w:rsidR="00FC6767">
        <w:rPr>
          <w:rFonts w:ascii="Comic Sans MS" w:hAnsi="Comic Sans MS"/>
        </w:rPr>
        <w:t>6</w:t>
      </w:r>
      <w:r w:rsidR="002453B8">
        <w:rPr>
          <w:rFonts w:ascii="Comic Sans MS" w:hAnsi="Comic Sans MS"/>
        </w:rPr>
        <w:t>-10-18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2" type="#_x0000_t32" style="position:absolute;left:0;text-align:left;margin-left:179.7pt;margin-top:6.1pt;width:79.05pt;height:.05pt;z-index:251677696" o:connectortype="straight"/>
        </w:pict>
      </w:r>
      <w:r>
        <w:rPr>
          <w:rFonts w:ascii="Comic Sans MS" w:hAnsi="Comic Sans MS"/>
          <w:noProof/>
        </w:rPr>
        <w:pict>
          <v:shape id="_x0000_s1041" type="#_x0000_t32" style="position:absolute;left:0;text-align:left;margin-left:258.75pt;margin-top:6.1pt;width:.7pt;height:26.3pt;z-index:251676672" o:connectortype="straight"/>
        </w:pict>
      </w:r>
      <w:r>
        <w:rPr>
          <w:rFonts w:ascii="Comic Sans MS" w:hAnsi="Comic Sans MS"/>
          <w:noProof/>
        </w:rPr>
        <w:pict>
          <v:shape id="_x0000_s1066" type="#_x0000_t32" style="position:absolute;left:0;text-align:left;margin-left:259.45pt;margin-top:21.75pt;width:91.7pt;height:0;z-index:251702272" o:connectortype="straight"/>
        </w:pict>
      </w:r>
      <w:r w:rsidR="00BB45CF">
        <w:rPr>
          <w:rFonts w:ascii="Comic Sans MS" w:hAnsi="Comic Sans MS"/>
        </w:rPr>
        <w:t>GDC Chari-e-Sharief</w:t>
      </w:r>
      <w:r w:rsidR="00BB45CF" w:rsidRPr="00AA626B">
        <w:rPr>
          <w:rFonts w:ascii="Comic Sans MS" w:hAnsi="Comic Sans MS"/>
        </w:rPr>
        <w:t xml:space="preserve"> 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 xml:space="preserve">     5-10-18</w:t>
      </w:r>
      <w:r w:rsidR="002453B8">
        <w:rPr>
          <w:rFonts w:ascii="Comic Sans MS" w:hAnsi="Comic Sans MS"/>
        </w:rPr>
        <w:tab/>
        <w:t xml:space="preserve">          12:00 noon</w:t>
      </w:r>
      <w:r w:rsidR="00BB45CF">
        <w:rPr>
          <w:rFonts w:ascii="Comic Sans MS" w:hAnsi="Comic Sans MS"/>
        </w:rPr>
        <w:tab/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3" type="#_x0000_t32" style="position:absolute;left:0;text-align:left;margin-left:142.65pt;margin-top:9.4pt;width:116.25pt;height:.05pt;z-index:251678720" o:connectortype="straight"/>
        </w:pict>
      </w:r>
      <w:r w:rsidR="00BB45CF">
        <w:rPr>
          <w:rFonts w:ascii="Comic Sans MS" w:hAnsi="Comic Sans MS"/>
        </w:rPr>
        <w:t>GDC Anantnag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  <w:t xml:space="preserve"> 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 xml:space="preserve">     </w:t>
      </w:r>
      <w:r w:rsidR="00FC6767">
        <w:rPr>
          <w:rFonts w:ascii="Comic Sans MS" w:hAnsi="Comic Sans MS"/>
        </w:rPr>
        <w:t>1</w:t>
      </w:r>
      <w:r w:rsidR="002453B8">
        <w:rPr>
          <w:rFonts w:ascii="Comic Sans MS" w:hAnsi="Comic Sans MS"/>
        </w:rPr>
        <w:t xml:space="preserve">2:30pm  </w:t>
      </w:r>
      <w:r w:rsidR="002453B8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  <w:t xml:space="preserve"> ----Final---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4" type="#_x0000_t32" style="position:absolute;left:0;text-align:left;margin-left:146.05pt;margin-top:7.4pt;width:116.8pt;height:.05pt;z-index:251679744" o:connectortype="straight"/>
        </w:pict>
      </w:r>
      <w:r>
        <w:rPr>
          <w:rFonts w:ascii="Comic Sans MS" w:hAnsi="Comic Sans MS"/>
          <w:noProof/>
        </w:rPr>
        <w:pict>
          <v:shape id="_x0000_s1083" type="#_x0000_t32" style="position:absolute;left:0;text-align:left;margin-left:471.45pt;margin-top:22.05pt;width:57.85pt;height:0;z-index:251719680" o:connectortype="straight"/>
        </w:pict>
      </w:r>
      <w:r>
        <w:rPr>
          <w:rFonts w:ascii="Comic Sans MS" w:hAnsi="Comic Sans MS"/>
          <w:noProof/>
        </w:rPr>
        <w:pict>
          <v:shape id="_x0000_s1070" type="#_x0000_t32" style="position:absolute;left:0;text-align:left;margin-left:362.05pt;margin-top:18.15pt;width:0;height:51.05pt;z-index:251706368" o:connectortype="straight"/>
        </w:pict>
      </w:r>
      <w:r>
        <w:rPr>
          <w:rFonts w:ascii="Comic Sans MS" w:hAnsi="Comic Sans MS"/>
          <w:noProof/>
        </w:rPr>
        <w:pict>
          <v:shape id="_x0000_s1068" type="#_x0000_t32" style="position:absolute;left:0;text-align:left;margin-left:262.9pt;margin-top:18.15pt;width:99.15pt;height:0;z-index:251704320" o:connectortype="straight"/>
        </w:pict>
      </w:r>
      <w:r>
        <w:rPr>
          <w:rFonts w:ascii="Comic Sans MS" w:hAnsi="Comic Sans MS"/>
          <w:noProof/>
        </w:rPr>
        <w:pict>
          <v:shape id="_x0000_s1045" type="#_x0000_t32" style="position:absolute;left:0;text-align:left;margin-left:262.85pt;margin-top:7.3pt;width:.05pt;height:28.55pt;z-index:251680768" o:connectortype="straight"/>
        </w:pict>
      </w:r>
      <w:r w:rsidR="00BB45CF">
        <w:rPr>
          <w:rFonts w:ascii="Comic Sans MS" w:hAnsi="Comic Sans MS"/>
        </w:rPr>
        <w:t xml:space="preserve">GDC bijbehara 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 xml:space="preserve">                            </w:t>
      </w:r>
      <w:r w:rsidR="00FC6767">
        <w:rPr>
          <w:rFonts w:ascii="Comic Sans MS" w:hAnsi="Comic Sans MS"/>
        </w:rPr>
        <w:t>5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8-10-18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6" type="#_x0000_t32" style="position:absolute;left:0;text-align:left;margin-left:137.65pt;margin-top:12.05pt;width:125.2pt;height:.05pt;z-index:251681792" o:connectortype="straight"/>
        </w:pict>
      </w:r>
      <w:r>
        <w:rPr>
          <w:rFonts w:ascii="Comic Sans MS" w:hAnsi="Comic Sans MS"/>
          <w:noProof/>
        </w:rPr>
        <w:pict>
          <v:shape id="_x0000_s1079" type="#_x0000_t32" style="position:absolute;left:0;text-align:left;margin-left:424.35pt;margin-top:18.75pt;width:0;height:139.45pt;z-index:251715584" o:connectortype="straight"/>
        </w:pict>
      </w:r>
      <w:r>
        <w:rPr>
          <w:rFonts w:ascii="Comic Sans MS" w:hAnsi="Comic Sans MS"/>
          <w:noProof/>
        </w:rPr>
        <w:pict>
          <v:shape id="_x0000_s1077" type="#_x0000_t32" style="position:absolute;left:0;text-align:left;margin-left:362.05pt;margin-top:18.75pt;width:62.3pt;height:0;z-index:251713536" o:connectortype="straight"/>
        </w:pict>
      </w:r>
      <w:r w:rsidR="00BB45CF" w:rsidRPr="00285F3F">
        <w:rPr>
          <w:rFonts w:ascii="Comic Sans MS" w:hAnsi="Comic Sans MS"/>
        </w:rPr>
        <w:t xml:space="preserve"> </w:t>
      </w:r>
      <w:r w:rsidR="00BB45CF">
        <w:rPr>
          <w:rFonts w:ascii="Comic Sans MS" w:hAnsi="Comic Sans MS"/>
        </w:rPr>
        <w:t xml:space="preserve">GDC Sumbal 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 xml:space="preserve">        </w:t>
      </w:r>
      <w:r w:rsidR="00FC6767">
        <w:rPr>
          <w:rFonts w:ascii="Comic Sans MS" w:hAnsi="Comic Sans MS"/>
        </w:rPr>
        <w:t xml:space="preserve">                   1:30 pm</w:t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 xml:space="preserve">   6-10-18</w:t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 xml:space="preserve">  2:0</w:t>
      </w:r>
      <w:r w:rsidR="002453B8">
        <w:rPr>
          <w:rFonts w:ascii="Comic Sans MS" w:hAnsi="Comic Sans MS"/>
        </w:rPr>
        <w:t xml:space="preserve">0 </w:t>
      </w:r>
      <w:r w:rsidR="00FC6767">
        <w:rPr>
          <w:rFonts w:ascii="Comic Sans MS" w:hAnsi="Comic Sans MS"/>
        </w:rPr>
        <w:t>p</w:t>
      </w:r>
      <w:r w:rsidR="002453B8">
        <w:rPr>
          <w:rFonts w:ascii="Comic Sans MS" w:hAnsi="Comic Sans MS"/>
        </w:rPr>
        <w:t>m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8" type="#_x0000_t32" style="position:absolute;left:0;text-align:left;margin-left:133.8pt;margin-top:9.2pt;width:125pt;height:.05pt;z-index:251683840" o:connectortype="straight"/>
        </w:pict>
      </w:r>
      <w:r>
        <w:rPr>
          <w:rFonts w:ascii="Comic Sans MS" w:hAnsi="Comic Sans MS"/>
          <w:noProof/>
        </w:rPr>
        <w:pict>
          <v:shape id="_x0000_s1047" type="#_x0000_t32" style="position:absolute;left:0;text-align:left;margin-left:258.8pt;margin-top:9.15pt;width:.65pt;height:35.05pt;z-index:251682816" o:connectortype="straight"/>
        </w:pict>
      </w:r>
      <w:r w:rsidR="00BB45CF">
        <w:rPr>
          <w:rFonts w:ascii="Comic Sans MS" w:hAnsi="Comic Sans MS"/>
        </w:rPr>
        <w:t xml:space="preserve">GDC Pattan 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 xml:space="preserve">                           5</w:t>
      </w:r>
      <w:r w:rsidR="002453B8">
        <w:rPr>
          <w:rFonts w:ascii="Comic Sans MS" w:hAnsi="Comic Sans MS"/>
        </w:rPr>
        <w:t xml:space="preserve">-10-18   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1:00 pm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9" type="#_x0000_t32" style="position:absolute;left:0;text-align:left;margin-left:259.45pt;margin-top:.2pt;width:102.6pt;height:.05pt;flip:y;z-index:251705344" o:connectortype="straight"/>
        </w:pict>
      </w:r>
      <w:r>
        <w:rPr>
          <w:rFonts w:ascii="Comic Sans MS" w:hAnsi="Comic Sans MS"/>
          <w:noProof/>
        </w:rPr>
        <w:pict>
          <v:shape id="_x0000_s1051" type="#_x0000_t32" style="position:absolute;left:0;text-align:left;margin-left:108.7pt;margin-top:11.1pt;width:80.15pt;height:.1pt;z-index:251686912" o:connectortype="straight"/>
        </w:pict>
      </w:r>
      <w:r>
        <w:rPr>
          <w:rFonts w:ascii="Comic Sans MS" w:hAnsi="Comic Sans MS"/>
          <w:noProof/>
        </w:rPr>
        <w:pict>
          <v:shape id="_x0000_s1049" type="#_x0000_t32" style="position:absolute;left:0;text-align:left;margin-left:189.4pt;margin-top:21.25pt;width:70.05pt;height:0;z-index:251684864" o:connectortype="straight"/>
        </w:pict>
      </w:r>
      <w:r>
        <w:rPr>
          <w:rFonts w:ascii="Comic Sans MS" w:hAnsi="Comic Sans MS"/>
          <w:noProof/>
        </w:rPr>
        <w:pict>
          <v:shape id="_x0000_s1050" type="#_x0000_t32" style="position:absolute;left:0;text-align:left;margin-left:188.85pt;margin-top:11.1pt;width:0;height:22.2pt;z-index:251685888" o:connectortype="straight"/>
        </w:pict>
      </w:r>
      <w:r w:rsidR="00BB45CF" w:rsidRPr="00285F3F">
        <w:rPr>
          <w:rFonts w:ascii="Comic Sans MS" w:hAnsi="Comic Sans MS"/>
        </w:rPr>
        <w:t xml:space="preserve"> </w:t>
      </w:r>
      <w:r w:rsidR="00BB45CF">
        <w:rPr>
          <w:rFonts w:ascii="Comic Sans MS" w:hAnsi="Comic Sans MS"/>
        </w:rPr>
        <w:t>GDC Kangan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    </w:t>
      </w:r>
      <w:r w:rsidR="00FC6767">
        <w:rPr>
          <w:rFonts w:ascii="Comic Sans MS" w:hAnsi="Comic Sans MS"/>
        </w:rPr>
        <w:t>4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  <w:t xml:space="preserve">       2:</w:t>
      </w:r>
      <w:r w:rsidR="00FC6767">
        <w:rPr>
          <w:rFonts w:ascii="Comic Sans MS" w:hAnsi="Comic Sans MS"/>
        </w:rPr>
        <w:t>3</w:t>
      </w:r>
      <w:r w:rsidR="002453B8">
        <w:rPr>
          <w:rFonts w:ascii="Comic Sans MS" w:hAnsi="Comic Sans MS"/>
        </w:rPr>
        <w:t>0 pm</w:t>
      </w:r>
      <w:r w:rsidR="002453B8">
        <w:rPr>
          <w:rFonts w:ascii="Comic Sans MS" w:hAnsi="Comic Sans MS"/>
        </w:rPr>
        <w:tab/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2" type="#_x0000_t32" style="position:absolute;left:0;text-align:left;margin-left:133.8pt;margin-top:10.3pt;width:55.05pt;height:.1pt;z-index:251687936" o:connectortype="straight"/>
        </w:pict>
      </w:r>
      <w:r>
        <w:rPr>
          <w:rFonts w:ascii="Comic Sans MS" w:hAnsi="Comic Sans MS"/>
          <w:noProof/>
        </w:rPr>
        <w:pict>
          <v:shape id="_x0000_s1081" type="#_x0000_t32" style="position:absolute;left:0;text-align:left;margin-left:424.4pt;margin-top:17.4pt;width:47.05pt;height:0;z-index:251717632" o:connectortype="straight"/>
        </w:pict>
      </w:r>
      <w:r w:rsidR="00BB45CF">
        <w:rPr>
          <w:rFonts w:ascii="Comic Sans MS" w:hAnsi="Comic Sans MS"/>
        </w:rPr>
        <w:t>GDC Vailoo Narnoo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  <w:t xml:space="preserve">     </w:t>
      </w:r>
      <w:r w:rsidR="00FC6767">
        <w:rPr>
          <w:rFonts w:ascii="Comic Sans MS" w:hAnsi="Comic Sans MS"/>
        </w:rPr>
        <w:t>12:30 pm</w:t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 xml:space="preserve">          8</w:t>
      </w:r>
      <w:r w:rsidR="002453B8">
        <w:rPr>
          <w:rFonts w:ascii="Comic Sans MS" w:hAnsi="Comic Sans MS"/>
        </w:rPr>
        <w:t>-10-18</w:t>
      </w:r>
    </w:p>
    <w:p w:rsidR="00BB45CF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8" type="#_x0000_t32" style="position:absolute;left:0;text-align:left;margin-left:275.1pt;margin-top:20.45pt;width:.05pt;height:34.95pt;z-index:251694080" o:connectortype="straight"/>
        </w:pict>
      </w:r>
      <w:r>
        <w:rPr>
          <w:rFonts w:ascii="Comic Sans MS" w:hAnsi="Comic Sans MS"/>
          <w:noProof/>
        </w:rPr>
        <w:pict>
          <v:shape id="_x0000_s1056" type="#_x0000_t32" style="position:absolute;left:0;text-align:left;margin-left:189.4pt;margin-top:20.45pt;width:86.25pt;height:0;z-index:251692032" o:connectortype="straight"/>
        </w:pict>
      </w:r>
      <w:r>
        <w:rPr>
          <w:rFonts w:ascii="Comic Sans MS" w:hAnsi="Comic Sans MS"/>
          <w:noProof/>
        </w:rPr>
        <w:pict>
          <v:shape id="_x0000_s1055" type="#_x0000_t32" style="position:absolute;left:0;text-align:left;margin-left:188.85pt;margin-top:9.55pt;width:0;height:24.25pt;z-index:251691008" o:connectortype="straight"/>
        </w:pict>
      </w:r>
      <w:r>
        <w:rPr>
          <w:rFonts w:ascii="Comic Sans MS" w:hAnsi="Comic Sans MS"/>
          <w:noProof/>
        </w:rPr>
        <w:pict>
          <v:shape id="_x0000_s1053" type="#_x0000_t32" style="position:absolute;left:0;text-align:left;margin-left:108.7pt;margin-top:9.55pt;width:80.15pt;height:0;z-index:251688960" o:connectortype="straight"/>
        </w:pict>
      </w:r>
      <w:r w:rsidR="00BB45CF">
        <w:rPr>
          <w:rFonts w:ascii="Comic Sans MS" w:hAnsi="Comic Sans MS"/>
        </w:rPr>
        <w:t>GDC Pulwama</w:t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   </w:t>
      </w:r>
      <w:r w:rsidR="00FC6767">
        <w:rPr>
          <w:rFonts w:ascii="Comic Sans MS" w:hAnsi="Comic Sans MS"/>
        </w:rPr>
        <w:t>4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        12:30 pm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3" type="#_x0000_t32" style="position:absolute;left:0;text-align:left;margin-left:362pt;margin-top:17.35pt;width:.05pt;height:52.9pt;z-index:251709440" o:connectortype="straight"/>
        </w:pict>
      </w:r>
      <w:r>
        <w:rPr>
          <w:rFonts w:ascii="Comic Sans MS" w:hAnsi="Comic Sans MS"/>
          <w:noProof/>
        </w:rPr>
        <w:pict>
          <v:shape id="_x0000_s1071" type="#_x0000_t32" style="position:absolute;left:0;text-align:left;margin-left:275.1pt;margin-top:17.35pt;width:86.95pt;height:0;z-index:251707392" o:connectortype="straight"/>
        </w:pict>
      </w:r>
      <w:r>
        <w:rPr>
          <w:rFonts w:ascii="Comic Sans MS" w:hAnsi="Comic Sans MS"/>
          <w:noProof/>
        </w:rPr>
        <w:pict>
          <v:shape id="_x0000_s1054" type="#_x0000_t32" style="position:absolute;left:0;text-align:left;margin-left:108.7pt;margin-top:11.5pt;width:80.15pt;height:0;z-index:251689984" o:connectortype="straight"/>
        </w:pict>
      </w:r>
      <w:r w:rsidR="00BB45CF">
        <w:rPr>
          <w:rFonts w:ascii="Comic Sans MS" w:hAnsi="Comic Sans MS"/>
        </w:rPr>
        <w:t>GDC Beerwah</w:t>
      </w:r>
      <w:r w:rsidR="00BB45CF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  <w:t xml:space="preserve">     1:30 pm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>5</w:t>
      </w:r>
      <w:r w:rsidR="002453B8">
        <w:rPr>
          <w:rFonts w:ascii="Comic Sans MS" w:hAnsi="Comic Sans MS"/>
        </w:rPr>
        <w:t>-10-18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7" type="#_x0000_t32" style="position:absolute;left:0;text-align:left;margin-left:129.65pt;margin-top:9.45pt;width:145.45pt;height:0;z-index:251693056" o:connectortype="straight"/>
        </w:pict>
      </w:r>
      <w:r>
        <w:rPr>
          <w:rFonts w:ascii="Comic Sans MS" w:hAnsi="Comic Sans MS"/>
          <w:noProof/>
        </w:rPr>
        <w:pict>
          <v:shape id="_x0000_s1078" type="#_x0000_t32" style="position:absolute;left:0;text-align:left;margin-left:362.05pt;margin-top:20.35pt;width:62.3pt;height:0;z-index:251714560" o:connectortype="straight"/>
        </w:pict>
      </w:r>
      <w:r w:rsidR="00BB45CF">
        <w:rPr>
          <w:rFonts w:ascii="Comic Sans MS" w:hAnsi="Comic Sans MS"/>
        </w:rPr>
        <w:t xml:space="preserve">GDC Sopore </w:t>
      </w:r>
      <w:r w:rsidR="00BB45CF" w:rsidRPr="00AA626B">
        <w:rPr>
          <w:rFonts w:ascii="Comic Sans MS" w:hAnsi="Comic Sans MS"/>
        </w:rPr>
        <w:t>(bye)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 xml:space="preserve">3:30 pm </w:t>
      </w:r>
      <w:r w:rsidR="00FC6767">
        <w:rPr>
          <w:rFonts w:ascii="Comic Sans MS" w:hAnsi="Comic Sans MS"/>
        </w:rPr>
        <w:tab/>
        <w:t xml:space="preserve">  6</w:t>
      </w:r>
      <w:r w:rsidR="002453B8">
        <w:rPr>
          <w:rFonts w:ascii="Comic Sans MS" w:hAnsi="Comic Sans MS"/>
        </w:rPr>
        <w:t>-10-18</w:t>
      </w:r>
    </w:p>
    <w:p w:rsidR="00BB45CF" w:rsidRPr="00AA626B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9" type="#_x0000_t32" style="position:absolute;left:0;text-align:left;margin-left:114.15pt;margin-top:10.65pt;width:160.95pt;height:.05pt;z-index:251695104" o:connectortype="straight"/>
        </w:pict>
      </w:r>
      <w:r>
        <w:rPr>
          <w:rFonts w:ascii="Comic Sans MS" w:hAnsi="Comic Sans MS"/>
          <w:noProof/>
        </w:rPr>
        <w:pict>
          <v:shape id="_x0000_s1061" type="#_x0000_t32" style="position:absolute;left:0;text-align:left;margin-left:275.1pt;margin-top:10.65pt;width:.05pt;height:25.8pt;z-index:251697152" o:connectortype="straight"/>
        </w:pict>
      </w:r>
      <w:r w:rsidR="00BB45CF">
        <w:rPr>
          <w:rFonts w:ascii="Comic Sans MS" w:hAnsi="Comic Sans MS"/>
        </w:rPr>
        <w:t>GDC Leh (bye)</w:t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2453B8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>4</w:t>
      </w:r>
      <w:r w:rsidR="002453B8">
        <w:rPr>
          <w:rFonts w:ascii="Comic Sans MS" w:hAnsi="Comic Sans MS"/>
        </w:rPr>
        <w:t>-10-18</w:t>
      </w:r>
      <w:r w:rsidR="002453B8">
        <w:rPr>
          <w:rFonts w:ascii="Comic Sans MS" w:hAnsi="Comic Sans MS"/>
        </w:rPr>
        <w:tab/>
        <w:t xml:space="preserve">   2:00 pm</w:t>
      </w:r>
    </w:p>
    <w:p w:rsidR="00BB45CF" w:rsidRDefault="00DD71E9" w:rsidP="00BB45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0" type="#_x0000_t32" style="position:absolute;left:0;text-align:left;margin-left:167.6pt;margin-top:11.25pt;width:107.5pt;height:.05pt;z-index:251696128" o:connectortype="straight"/>
        </w:pict>
      </w:r>
      <w:r>
        <w:rPr>
          <w:rFonts w:ascii="Comic Sans MS" w:hAnsi="Comic Sans MS"/>
          <w:noProof/>
        </w:rPr>
        <w:pict>
          <v:shape id="_x0000_s1072" type="#_x0000_t32" style="position:absolute;left:0;text-align:left;margin-left:275.1pt;margin-top:1.25pt;width:86.9pt;height:0;z-index:251708416" o:connectortype="straight"/>
        </w:pict>
      </w:r>
      <w:r w:rsidR="00BB45CF">
        <w:rPr>
          <w:rFonts w:ascii="Comic Sans MS" w:hAnsi="Comic Sans MS"/>
        </w:rPr>
        <w:t>Post Graduate (KU)</w:t>
      </w:r>
      <w:r w:rsidR="00BB45CF" w:rsidRPr="00AA626B">
        <w:rPr>
          <w:rFonts w:ascii="Comic Sans MS" w:hAnsi="Comic Sans MS"/>
        </w:rPr>
        <w:t>(</w:t>
      </w:r>
      <w:r w:rsidR="00BB45CF">
        <w:rPr>
          <w:rFonts w:ascii="Comic Sans MS" w:hAnsi="Comic Sans MS"/>
        </w:rPr>
        <w:t>b</w:t>
      </w:r>
      <w:r w:rsidR="00BB45CF" w:rsidRPr="00AA626B">
        <w:rPr>
          <w:rFonts w:ascii="Comic Sans MS" w:hAnsi="Comic Sans MS"/>
        </w:rPr>
        <w:t>ye)</w:t>
      </w:r>
      <w:r w:rsidR="00BB45CF">
        <w:rPr>
          <w:rFonts w:ascii="Comic Sans MS" w:hAnsi="Comic Sans MS"/>
        </w:rPr>
        <w:tab/>
      </w:r>
      <w:r w:rsidR="00BB45CF">
        <w:rPr>
          <w:rFonts w:ascii="Comic Sans MS" w:hAnsi="Comic Sans MS"/>
        </w:rPr>
        <w:tab/>
        <w:t xml:space="preserve">         </w:t>
      </w:r>
      <w:r w:rsidR="00FC6767">
        <w:rPr>
          <w:rFonts w:ascii="Comic Sans MS" w:hAnsi="Comic Sans MS"/>
        </w:rPr>
        <w:tab/>
      </w:r>
      <w:r w:rsidR="00FC6767">
        <w:rPr>
          <w:rFonts w:ascii="Comic Sans MS" w:hAnsi="Comic Sans MS"/>
        </w:rPr>
        <w:tab/>
        <w:t>3</w:t>
      </w:r>
      <w:r w:rsidR="002453B8">
        <w:rPr>
          <w:rFonts w:ascii="Comic Sans MS" w:hAnsi="Comic Sans MS"/>
        </w:rPr>
        <w:t>:</w:t>
      </w:r>
      <w:r w:rsidR="00FC6767">
        <w:rPr>
          <w:rFonts w:ascii="Comic Sans MS" w:hAnsi="Comic Sans MS"/>
        </w:rPr>
        <w:t>3</w:t>
      </w:r>
      <w:r w:rsidR="002453B8">
        <w:rPr>
          <w:rFonts w:ascii="Comic Sans MS" w:hAnsi="Comic Sans MS"/>
        </w:rPr>
        <w:t xml:space="preserve">0 </w:t>
      </w:r>
      <w:r w:rsidR="00FC6767">
        <w:rPr>
          <w:rFonts w:ascii="Comic Sans MS" w:hAnsi="Comic Sans MS"/>
        </w:rPr>
        <w:t>p</w:t>
      </w:r>
      <w:r w:rsidR="002453B8">
        <w:rPr>
          <w:rFonts w:ascii="Comic Sans MS" w:hAnsi="Comic Sans MS"/>
        </w:rPr>
        <w:t>m</w:t>
      </w:r>
    </w:p>
    <w:p w:rsidR="00743DEF" w:rsidRPr="006B4A9D" w:rsidRDefault="006B4A9D" w:rsidP="006B4A9D">
      <w:pPr>
        <w:spacing w:after="0"/>
        <w:ind w:left="8640"/>
        <w:rPr>
          <w:b/>
          <w:sz w:val="24"/>
        </w:rPr>
      </w:pPr>
      <w:r w:rsidRPr="006B4A9D">
        <w:rPr>
          <w:b/>
          <w:sz w:val="24"/>
        </w:rPr>
        <w:t>Sd/-</w:t>
      </w:r>
    </w:p>
    <w:p w:rsidR="005D14DA" w:rsidRDefault="006B4A9D" w:rsidP="006B4A9D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BD27AD">
        <w:rPr>
          <w:b/>
          <w:sz w:val="28"/>
        </w:rPr>
        <w:tab/>
      </w:r>
      <w:r w:rsidR="005D14DA" w:rsidRPr="005D14DA">
        <w:rPr>
          <w:b/>
          <w:sz w:val="28"/>
        </w:rPr>
        <w:t>Coordinator</w:t>
      </w:r>
    </w:p>
    <w:p w:rsidR="00A70700" w:rsidRDefault="00A70700" w:rsidP="005D14DA">
      <w:pPr>
        <w:ind w:left="7200"/>
        <w:rPr>
          <w:b/>
          <w:sz w:val="28"/>
        </w:rPr>
      </w:pPr>
    </w:p>
    <w:p w:rsidR="001C2470" w:rsidRPr="001C2470" w:rsidRDefault="001C2470" w:rsidP="001C2470">
      <w:pPr>
        <w:spacing w:after="0"/>
        <w:jc w:val="center"/>
        <w:rPr>
          <w:rFonts w:ascii="Footlight MT Light" w:hAnsi="Footlight MT Light"/>
          <w:b/>
        </w:rPr>
      </w:pPr>
      <w:r w:rsidRPr="001C2470">
        <w:rPr>
          <w:rFonts w:ascii="Footlight MT Light" w:hAnsi="Footlight MT Light"/>
          <w:b/>
          <w:sz w:val="24"/>
        </w:rPr>
        <w:lastRenderedPageBreak/>
        <w:t>General Instructions</w:t>
      </w:r>
    </w:p>
    <w:p w:rsidR="001C2470" w:rsidRPr="001C2470" w:rsidRDefault="001C2470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 w:rsidRPr="001C2470">
        <w:rPr>
          <w:rFonts w:ascii="Footlight MT Light" w:hAnsi="Footlight MT Light"/>
        </w:rPr>
        <w:t>All matches shall be played a</w:t>
      </w:r>
      <w:r w:rsidR="00263924">
        <w:rPr>
          <w:rFonts w:ascii="Footlight MT Light" w:hAnsi="Footlight MT Light"/>
        </w:rPr>
        <w:t>t University of Kashmir ground ‘B’</w:t>
      </w:r>
      <w:r w:rsidRPr="001C2470">
        <w:rPr>
          <w:rFonts w:ascii="Footlight MT Light" w:hAnsi="Footlight MT Light"/>
        </w:rPr>
        <w:t>.</w:t>
      </w:r>
    </w:p>
    <w:p w:rsidR="001C2470" w:rsidRPr="001C2470" w:rsidRDefault="001C2470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 w:rsidRPr="001C2470">
        <w:rPr>
          <w:rFonts w:ascii="Footlight MT Light" w:hAnsi="Footlight MT Light"/>
        </w:rPr>
        <w:t>Tournament shall b</w:t>
      </w:r>
      <w:r w:rsidR="00263924">
        <w:rPr>
          <w:rFonts w:ascii="Footlight MT Light" w:hAnsi="Footlight MT Light"/>
        </w:rPr>
        <w:t xml:space="preserve">e played as per the rules of KFI </w:t>
      </w:r>
      <w:r w:rsidR="00263924" w:rsidRPr="001C2470">
        <w:rPr>
          <w:rFonts w:ascii="Footlight MT Light" w:hAnsi="Footlight MT Light"/>
        </w:rPr>
        <w:t>and</w:t>
      </w:r>
      <w:r w:rsidRPr="001C2470">
        <w:rPr>
          <w:rFonts w:ascii="Footlight MT Light" w:hAnsi="Footlight MT Light"/>
        </w:rPr>
        <w:t xml:space="preserve"> as adopted by AIU. </w:t>
      </w:r>
    </w:p>
    <w:p w:rsidR="001C2470" w:rsidRPr="001C2470" w:rsidRDefault="001C2470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 w:rsidRPr="001C2470">
        <w:rPr>
          <w:rFonts w:ascii="Footlight MT Light" w:hAnsi="Footlight MT Light"/>
        </w:rPr>
        <w:t>Players must possess the identity cards. Players without Identity card shall not be allowed to participate.</w:t>
      </w:r>
    </w:p>
    <w:p w:rsidR="001C2470" w:rsidRPr="001C2470" w:rsidRDefault="00263924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Referee’s </w:t>
      </w:r>
      <w:r w:rsidRPr="001C2470">
        <w:rPr>
          <w:rFonts w:ascii="Footlight MT Light" w:hAnsi="Footlight MT Light"/>
        </w:rPr>
        <w:t>decision</w:t>
      </w:r>
      <w:r w:rsidR="001C2470" w:rsidRPr="001C2470">
        <w:rPr>
          <w:rFonts w:ascii="Footlight MT Light" w:hAnsi="Footlight MT Light"/>
        </w:rPr>
        <w:t xml:space="preserve"> will be final and binding and cannot be challenged in any court of law. </w:t>
      </w:r>
    </w:p>
    <w:p w:rsidR="001C2470" w:rsidRPr="001C2470" w:rsidRDefault="001C2470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 w:rsidRPr="001C2470">
        <w:rPr>
          <w:rFonts w:ascii="Footlight MT Light" w:hAnsi="Footlight MT Light"/>
        </w:rPr>
        <w:t xml:space="preserve">Team must report the venue half an hour before the scheduled time. </w:t>
      </w:r>
    </w:p>
    <w:p w:rsidR="001C2470" w:rsidRPr="001C2470" w:rsidRDefault="001C2470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 w:rsidRPr="001C2470">
        <w:rPr>
          <w:rFonts w:ascii="Footlight MT Light" w:hAnsi="Footlight MT Light"/>
        </w:rPr>
        <w:t>No team shall be allowed to participate in the Tournament without proper uniform.</w:t>
      </w:r>
    </w:p>
    <w:p w:rsidR="001C2470" w:rsidRPr="001C2470" w:rsidRDefault="001C2470" w:rsidP="001C2470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</w:rPr>
      </w:pPr>
      <w:r w:rsidRPr="001C2470">
        <w:rPr>
          <w:rFonts w:ascii="Footlight MT Light" w:hAnsi="Footlight MT Light"/>
        </w:rPr>
        <w:t xml:space="preserve">In case of any eventuality the match will be played on next working day. </w:t>
      </w:r>
    </w:p>
    <w:p w:rsidR="00A70700" w:rsidRDefault="00A70700" w:rsidP="00263924">
      <w:pPr>
        <w:pStyle w:val="ListParagraph"/>
        <w:spacing w:after="0" w:line="360" w:lineRule="auto"/>
        <w:rPr>
          <w:rFonts w:ascii="Footlight MT Light" w:hAnsi="Footlight MT Light"/>
        </w:rPr>
      </w:pPr>
    </w:p>
    <w:p w:rsidR="001C2470" w:rsidRDefault="001C2470" w:rsidP="001C2470">
      <w:pPr>
        <w:spacing w:after="0" w:line="360" w:lineRule="auto"/>
        <w:rPr>
          <w:rFonts w:ascii="Footlight MT Light" w:hAnsi="Footlight MT Light"/>
        </w:rPr>
      </w:pPr>
    </w:p>
    <w:p w:rsidR="001C2470" w:rsidRPr="001C2470" w:rsidRDefault="001C2470" w:rsidP="001C2470">
      <w:pPr>
        <w:spacing w:after="0" w:line="360" w:lineRule="auto"/>
        <w:rPr>
          <w:rFonts w:ascii="Footlight MT Light" w:hAnsi="Footlight MT Light"/>
        </w:rPr>
      </w:pPr>
    </w:p>
    <w:p w:rsidR="00A70700" w:rsidRDefault="00A70700" w:rsidP="001C2470">
      <w:pPr>
        <w:spacing w:after="0"/>
        <w:ind w:left="360"/>
        <w:jc w:val="both"/>
        <w:rPr>
          <w:rFonts w:ascii="Footlight MT Light" w:hAnsi="Footlight MT Light"/>
          <w:b/>
          <w:sz w:val="28"/>
          <w:szCs w:val="24"/>
        </w:rPr>
      </w:pPr>
      <w:r>
        <w:rPr>
          <w:rFonts w:ascii="Footlight MT Light" w:hAnsi="Footlight MT Light"/>
          <w:b/>
          <w:sz w:val="28"/>
          <w:szCs w:val="24"/>
        </w:rPr>
        <w:t>Copy to the:-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Nodal Principal, A.S College, Srinagar with the request to circulate among all the colleges of valley;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Director IT &amp; SS with the request to publish the notice on university web site.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Assistant Directors for information and necessary action;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P.S. to Registrar for kind information of the Registrar;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PRO to the Hon’ble Vice-Chancellor for kind information of the Hon’ble Vice-Chancellor;            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Storekeeper/ Head </w:t>
      </w:r>
      <w:r w:rsidR="0055697E">
        <w:rPr>
          <w:rFonts w:ascii="Footlight MT Light" w:hAnsi="Footlight MT Light"/>
        </w:rPr>
        <w:t>grounds man</w:t>
      </w:r>
      <w:r>
        <w:rPr>
          <w:rFonts w:ascii="Footlight MT Light" w:hAnsi="Footlight MT Light"/>
        </w:rPr>
        <w:t>/ Physiotherapist for information and necessary action;</w:t>
      </w:r>
    </w:p>
    <w:p w:rsidR="00A70700" w:rsidRDefault="00A70700" w:rsidP="00A70700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File.</w:t>
      </w:r>
    </w:p>
    <w:p w:rsidR="00A70700" w:rsidRPr="005D14DA" w:rsidRDefault="00A70700" w:rsidP="005D14DA">
      <w:pPr>
        <w:ind w:left="7200"/>
        <w:rPr>
          <w:b/>
          <w:sz w:val="28"/>
        </w:rPr>
      </w:pPr>
    </w:p>
    <w:sectPr w:rsidR="00A70700" w:rsidRPr="005D14DA" w:rsidSect="00BB45CF">
      <w:pgSz w:w="12240" w:h="15840"/>
      <w:pgMar w:top="426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79"/>
    <w:multiLevelType w:val="hybridMultilevel"/>
    <w:tmpl w:val="14DA4BA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3A7C59F3"/>
    <w:multiLevelType w:val="hybridMultilevel"/>
    <w:tmpl w:val="2AF0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4C17"/>
    <w:multiLevelType w:val="hybridMultilevel"/>
    <w:tmpl w:val="8AD6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E39C8"/>
    <w:multiLevelType w:val="hybridMultilevel"/>
    <w:tmpl w:val="3662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B45CF"/>
    <w:rsid w:val="001C2470"/>
    <w:rsid w:val="002453B8"/>
    <w:rsid w:val="00263924"/>
    <w:rsid w:val="0055697E"/>
    <w:rsid w:val="00581080"/>
    <w:rsid w:val="005D14DA"/>
    <w:rsid w:val="006B4A9D"/>
    <w:rsid w:val="00743DEF"/>
    <w:rsid w:val="00A70700"/>
    <w:rsid w:val="00B84256"/>
    <w:rsid w:val="00BB45CF"/>
    <w:rsid w:val="00BD27AD"/>
    <w:rsid w:val="00DD71E9"/>
    <w:rsid w:val="00F308CF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9" type="connector" idref="#_x0000_s1066"/>
        <o:r id="V:Rule60" type="connector" idref="#_x0000_s1030"/>
        <o:r id="V:Rule61" type="connector" idref="#_x0000_s1071"/>
        <o:r id="V:Rule62" type="connector" idref="#_x0000_s1048"/>
        <o:r id="V:Rule63" type="connector" idref="#_x0000_s1060"/>
        <o:r id="V:Rule64" type="connector" idref="#_x0000_s1072"/>
        <o:r id="V:Rule65" type="connector" idref="#_x0000_s1042"/>
        <o:r id="V:Rule66" type="connector" idref="#_x0000_s1031"/>
        <o:r id="V:Rule67" type="connector" idref="#_x0000_s1070"/>
        <o:r id="V:Rule68" type="connector" idref="#_x0000_s1055"/>
        <o:r id="V:Rule69" type="connector" idref="#_x0000_s1076"/>
        <o:r id="V:Rule70" type="connector" idref="#_x0000_s1062"/>
        <o:r id="V:Rule71" type="connector" idref="#_x0000_s1026"/>
        <o:r id="V:Rule72" type="connector" idref="#_x0000_s1079"/>
        <o:r id="V:Rule73" type="connector" idref="#_x0000_s1064"/>
        <o:r id="V:Rule74" type="connector" idref="#_x0000_s1032"/>
        <o:r id="V:Rule75" type="connector" idref="#_x0000_s1073"/>
        <o:r id="V:Rule76" type="connector" idref="#_x0000_s1053"/>
        <o:r id="V:Rule77" type="connector" idref="#_x0000_s1068"/>
        <o:r id="V:Rule78" type="connector" idref="#_x0000_s1063"/>
        <o:r id="V:Rule79" type="connector" idref="#_x0000_s1081"/>
        <o:r id="V:Rule80" type="connector" idref="#_x0000_s1049"/>
        <o:r id="V:Rule81" type="connector" idref="#_x0000_s1075"/>
        <o:r id="V:Rule82" type="connector" idref="#_x0000_s1050"/>
        <o:r id="V:Rule83" type="connector" idref="#_x0000_s1045"/>
        <o:r id="V:Rule84" type="connector" idref="#_x0000_s1043"/>
        <o:r id="V:Rule85" type="connector" idref="#_x0000_s1033"/>
        <o:r id="V:Rule86" type="connector" idref="#_x0000_s1035"/>
        <o:r id="V:Rule87" type="connector" idref="#_x0000_s1080"/>
        <o:r id="V:Rule88" type="connector" idref="#_x0000_s1052"/>
        <o:r id="V:Rule89" type="connector" idref="#_x0000_s1029"/>
        <o:r id="V:Rule90" type="connector" idref="#_x0000_s1039"/>
        <o:r id="V:Rule91" type="connector" idref="#_x0000_s1074"/>
        <o:r id="V:Rule92" type="connector" idref="#_x0000_s1059"/>
        <o:r id="V:Rule93" type="connector" idref="#_x0000_s1034"/>
        <o:r id="V:Rule94" type="connector" idref="#_x0000_s1056"/>
        <o:r id="V:Rule95" type="connector" idref="#_x0000_s1061"/>
        <o:r id="V:Rule96" type="connector" idref="#_x0000_s1044"/>
        <o:r id="V:Rule97" type="connector" idref="#_x0000_s1083"/>
        <o:r id="V:Rule98" type="connector" idref="#_x0000_s1037"/>
        <o:r id="V:Rule99" type="connector" idref="#_x0000_s1058"/>
        <o:r id="V:Rule100" type="connector" idref="#_x0000_s1067"/>
        <o:r id="V:Rule101" type="connector" idref="#_x0000_s1036"/>
        <o:r id="V:Rule102" type="connector" idref="#_x0000_s1054"/>
        <o:r id="V:Rule103" type="connector" idref="#_x0000_s1046"/>
        <o:r id="V:Rule104" type="connector" idref="#_x0000_s1082"/>
        <o:r id="V:Rule105" type="connector" idref="#_x0000_s1051"/>
        <o:r id="V:Rule106" type="connector" idref="#_x0000_s1028"/>
        <o:r id="V:Rule107" type="connector" idref="#_x0000_s1069"/>
        <o:r id="V:Rule108" type="connector" idref="#_x0000_s1057"/>
        <o:r id="V:Rule109" type="connector" idref="#_x0000_s1040"/>
        <o:r id="V:Rule110" type="connector" idref="#_x0000_s1041"/>
        <o:r id="V:Rule111" type="connector" idref="#_x0000_s1078"/>
        <o:r id="V:Rule112" type="connector" idref="#_x0000_s1065"/>
        <o:r id="V:Rule113" type="connector" idref="#_x0000_s1077"/>
        <o:r id="V:Rule114" type="connector" idref="#_x0000_s1038"/>
        <o:r id="V:Rule115" type="connector" idref="#_x0000_s1027"/>
        <o:r id="V:Rule1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45CF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BB45C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B45CF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Hewlett-Packard Company</cp:lastModifiedBy>
  <cp:revision>12</cp:revision>
  <cp:lastPrinted>2018-10-01T08:21:00Z</cp:lastPrinted>
  <dcterms:created xsi:type="dcterms:W3CDTF">2018-09-25T08:42:00Z</dcterms:created>
  <dcterms:modified xsi:type="dcterms:W3CDTF">2018-10-01T09:54:00Z</dcterms:modified>
</cp:coreProperties>
</file>